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4B" w:rsidRPr="00B1579A" w:rsidRDefault="00CE304B" w:rsidP="00CE304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79A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Кушманского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79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B1579A">
        <w:rPr>
          <w:rFonts w:ascii="Times New Roman" w:hAnsi="Times New Roman" w:cs="Times New Roman"/>
          <w:b/>
          <w:bCs/>
          <w:sz w:val="28"/>
          <w:szCs w:val="28"/>
        </w:rPr>
        <w:t>Кайбицкого</w:t>
      </w:r>
      <w:proofErr w:type="spellEnd"/>
      <w:r w:rsidRPr="00B1579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</w:t>
      </w:r>
    </w:p>
    <w:p w:rsidR="00CE304B" w:rsidRPr="00B1579A" w:rsidRDefault="00CE304B" w:rsidP="00CE304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79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</w:p>
    <w:p w:rsidR="008E78AC" w:rsidRDefault="00CE304B" w:rsidP="00CE304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Кушманы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E78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E78AC">
        <w:rPr>
          <w:rFonts w:ascii="Times New Roman" w:hAnsi="Times New Roman" w:cs="Times New Roman"/>
          <w:b/>
          <w:bCs/>
          <w:sz w:val="28"/>
          <w:szCs w:val="28"/>
        </w:rPr>
        <w:t>от 1</w:t>
      </w:r>
      <w:r w:rsidRPr="00CE1D8E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="008E78AC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Pr="00CE1D8E">
        <w:rPr>
          <w:rFonts w:ascii="Times New Roman" w:hAnsi="Times New Roman" w:cs="Times New Roman"/>
          <w:b/>
          <w:bCs/>
          <w:sz w:val="28"/>
          <w:szCs w:val="28"/>
        </w:rPr>
        <w:t xml:space="preserve"> 2012г.     </w:t>
      </w:r>
    </w:p>
    <w:p w:rsidR="00CE304B" w:rsidRPr="00CE1D8E" w:rsidRDefault="00CE304B" w:rsidP="00CE30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1D8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65378F" w:rsidRDefault="008E78AC" w:rsidP="008E78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E78A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 В ПРАВИЛА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8E78AC">
        <w:rPr>
          <w:rFonts w:ascii="Times New Roman" w:hAnsi="Times New Roman" w:cs="Times New Roman"/>
          <w:b/>
          <w:sz w:val="28"/>
          <w:szCs w:val="28"/>
        </w:rPr>
        <w:t>ЛАГОУСТРОЙСТВА И СОДЕРЖАНИЯ ТЕРРИТОРИЙ НАСЕЛЕННЫХ ПУНКТОВ, РАСПОЛОЖЕННЫХ НА ТЕРРИТОРИИ КУШМАНСКОГО СЕЛЬСКОГО ПОСЕЛЕНИЯ</w:t>
      </w:r>
    </w:p>
    <w:p w:rsidR="002C21A2" w:rsidRDefault="002C21A2" w:rsidP="008E78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21A2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14 Федерального закона № 131 – ФЗ от 06.10.2003 «Об общих принципах организации местного самоуправления в Российской Федерации», ст. 6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и рассмотрев протест </w:t>
      </w:r>
      <w:r w:rsidR="00F61737">
        <w:rPr>
          <w:rFonts w:ascii="Times New Roman" w:hAnsi="Times New Roman" w:cs="Times New Roman"/>
          <w:sz w:val="28"/>
          <w:szCs w:val="28"/>
        </w:rPr>
        <w:t xml:space="preserve">прокуратуры района № 2.8.1 от 17.01.2012 г., Совет </w:t>
      </w:r>
      <w:proofErr w:type="spellStart"/>
      <w:r w:rsidR="00F61737">
        <w:rPr>
          <w:rFonts w:ascii="Times New Roman" w:hAnsi="Times New Roman" w:cs="Times New Roman"/>
          <w:sz w:val="28"/>
          <w:szCs w:val="28"/>
        </w:rPr>
        <w:t>Кушманского</w:t>
      </w:r>
      <w:proofErr w:type="spellEnd"/>
      <w:r w:rsidR="00F617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617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61737" w:rsidRDefault="00F61737" w:rsidP="00F617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и изложить в новой редакции:</w:t>
      </w:r>
    </w:p>
    <w:p w:rsidR="00F61737" w:rsidRDefault="00F61737" w:rsidP="00F617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2.3.13. Рекомен</w:t>
      </w:r>
      <w:r w:rsidR="00772B77">
        <w:rPr>
          <w:rFonts w:ascii="Times New Roman" w:hAnsi="Times New Roman" w:cs="Times New Roman"/>
          <w:sz w:val="28"/>
          <w:szCs w:val="28"/>
        </w:rPr>
        <w:t xml:space="preserve">довать всем руководителям учреждений, организаций, </w:t>
      </w:r>
      <w:proofErr w:type="gramStart"/>
      <w:r w:rsidR="00772B77">
        <w:rPr>
          <w:rFonts w:ascii="Times New Roman" w:hAnsi="Times New Roman" w:cs="Times New Roman"/>
          <w:sz w:val="28"/>
          <w:szCs w:val="28"/>
        </w:rPr>
        <w:t>имеющие на своем балансе жилой фонд, а также руководители учреждений, учебных заведений, предприятий торговли и общественного питания, медицинских учреждений, не имеющих транспорта, рекомендовать заключать договоры со специализированной организацией на вывоз твердых бытовых отходов, в подведомственных домостроениях и объектах, с организациями санитарно-эпидемиологического контроля на проведение работ по борьбе с насекомыми и грызунами, мухами.</w:t>
      </w:r>
      <w:proofErr w:type="gramEnd"/>
    </w:p>
    <w:p w:rsidR="00772B77" w:rsidRDefault="00772B77" w:rsidP="00F617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заключить договоры не позднее, чем за два месяца до начала года, который заключается договор.</w:t>
      </w:r>
    </w:p>
    <w:p w:rsidR="00772B77" w:rsidRDefault="00772B77" w:rsidP="00F617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вывоз мусора производится по существующим тарифам и нормам в сроки, определенные договором.</w:t>
      </w:r>
    </w:p>
    <w:p w:rsidR="00DF57D4" w:rsidRDefault="00DF57D4" w:rsidP="00F617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2.3.14. На территории, закрепленной за организациями рекомендовать иметь в соответствии с нормами необходимое количество плотно закрывающихся мусоросборников, обеспеченных асфальтированными или бетонированными площадками с твердыми подъездными путями к ним. Площадки должны быть обеспечены ограждением и освещением.</w:t>
      </w:r>
    </w:p>
    <w:p w:rsidR="00DF57D4" w:rsidRDefault="00DF57D4" w:rsidP="00F617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Руководителям предприятий, </w:t>
      </w:r>
      <w:r w:rsidR="00260133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, учебных заведений, руководителям торговых, культурно-бытовых</w:t>
      </w:r>
      <w:r w:rsidR="00260133">
        <w:rPr>
          <w:rFonts w:ascii="Times New Roman" w:hAnsi="Times New Roman" w:cs="Times New Roman"/>
          <w:sz w:val="28"/>
          <w:szCs w:val="28"/>
        </w:rPr>
        <w:t xml:space="preserve"> предприятий и граждане, </w:t>
      </w:r>
      <w:r w:rsidR="00260133">
        <w:rPr>
          <w:rFonts w:ascii="Times New Roman" w:hAnsi="Times New Roman" w:cs="Times New Roman"/>
          <w:sz w:val="28"/>
          <w:szCs w:val="28"/>
        </w:rPr>
        <w:lastRenderedPageBreak/>
        <w:t>проживающие по месту жительства в сельском поселении, в этот день рекомендовать:</w:t>
      </w:r>
    </w:p>
    <w:p w:rsidR="00260133" w:rsidRDefault="00260133" w:rsidP="00F617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силами своих коллективов и транспорта произвести на своих территориях тщательную уборку с обязательным вывозом всего собранного мусора на полигон ТБО;</w:t>
      </w:r>
    </w:p>
    <w:p w:rsidR="00260133" w:rsidRDefault="00260133" w:rsidP="00F617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произвести чистку, при необходимости – покраску заборов и ограждений, цоколей зданий, мойку витрин, окон и парадных дверей.</w:t>
      </w:r>
    </w:p>
    <w:p w:rsidR="00260133" w:rsidRDefault="00260133" w:rsidP="00F617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 Сафину Л.Р.</w:t>
      </w:r>
    </w:p>
    <w:p w:rsidR="00260133" w:rsidRDefault="00260133" w:rsidP="00F617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информационных стендах.</w:t>
      </w:r>
    </w:p>
    <w:p w:rsidR="00260133" w:rsidRDefault="00260133" w:rsidP="00F61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133" w:rsidRDefault="00260133" w:rsidP="00F61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133" w:rsidRDefault="00260133" w:rsidP="00F61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133" w:rsidRPr="00F61737" w:rsidRDefault="00260133" w:rsidP="00F617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Л.Р. Сафина</w:t>
      </w:r>
    </w:p>
    <w:sectPr w:rsidR="00260133" w:rsidRPr="00F61737" w:rsidSect="0065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4E8"/>
    <w:multiLevelType w:val="hybridMultilevel"/>
    <w:tmpl w:val="E58A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04B"/>
    <w:rsid w:val="00260133"/>
    <w:rsid w:val="002C21A2"/>
    <w:rsid w:val="0065119E"/>
    <w:rsid w:val="0065378F"/>
    <w:rsid w:val="00772B77"/>
    <w:rsid w:val="008E78AC"/>
    <w:rsid w:val="00CE304B"/>
    <w:rsid w:val="00DF57D4"/>
    <w:rsid w:val="00F6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2013-02-15T11:42:00Z</dcterms:created>
  <dcterms:modified xsi:type="dcterms:W3CDTF">2013-02-16T04:46:00Z</dcterms:modified>
</cp:coreProperties>
</file>